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542" w:rsidRDefault="00A03542" w:rsidP="00A03542">
      <w:pPr>
        <w:jc w:val="center"/>
        <w:rPr>
          <w:b/>
        </w:rPr>
      </w:pPr>
      <w:r>
        <w:rPr>
          <w:b/>
        </w:rPr>
        <w:t>ЛЮМПАНУРСКАЯ СЕЛЬСКАЯ ДУМА</w:t>
      </w:r>
    </w:p>
    <w:p w:rsidR="00A03542" w:rsidRDefault="00A03542" w:rsidP="00A03542">
      <w:pPr>
        <w:jc w:val="center"/>
        <w:rPr>
          <w:b/>
        </w:rPr>
      </w:pPr>
      <w:r>
        <w:rPr>
          <w:b/>
        </w:rPr>
        <w:t>САНЧУРСКОГО РАЙОНА КИРОВС</w:t>
      </w:r>
      <w:r w:rsidR="007C60E3">
        <w:rPr>
          <w:b/>
        </w:rPr>
        <w:t xml:space="preserve">КОЙ ОБЛАСТИ </w:t>
      </w:r>
      <w:r w:rsidR="007C60E3">
        <w:rPr>
          <w:b/>
        </w:rPr>
        <w:br/>
        <w:t xml:space="preserve">ТРЕТЬЕГО   СОЗЫВА </w:t>
      </w:r>
      <w:r>
        <w:rPr>
          <w:b/>
        </w:rPr>
        <w:br/>
        <w:t>РЕШЕНИЕ</w:t>
      </w:r>
    </w:p>
    <w:p w:rsidR="00A03542" w:rsidRDefault="00A03542" w:rsidP="00A03542"/>
    <w:p w:rsidR="00A03542" w:rsidRDefault="00A03542" w:rsidP="00A03542">
      <w:r>
        <w:t>от 15.</w:t>
      </w:r>
      <w:r w:rsidRPr="007C60E3">
        <w:t>06</w:t>
      </w:r>
      <w:r w:rsidRPr="00CE113F">
        <w:t>.201</w:t>
      </w:r>
      <w:r w:rsidRPr="007C60E3">
        <w:t>7</w:t>
      </w:r>
      <w:r w:rsidRPr="00CE113F">
        <w:t xml:space="preserve">                                               </w:t>
      </w:r>
      <w:r>
        <w:t xml:space="preserve">                 </w:t>
      </w:r>
      <w:r>
        <w:tab/>
      </w:r>
      <w:r>
        <w:tab/>
        <w:t xml:space="preserve">         № 3</w:t>
      </w:r>
      <w:r w:rsidR="00C61980" w:rsidRPr="007C60E3">
        <w:t>7</w:t>
      </w:r>
      <w:r>
        <w:t xml:space="preserve">/ </w:t>
      </w:r>
      <w:r w:rsidR="00DB60A8" w:rsidRPr="007C60E3">
        <w:t>154</w:t>
      </w:r>
      <w:r>
        <w:t xml:space="preserve">  </w:t>
      </w:r>
    </w:p>
    <w:p w:rsidR="00A03542" w:rsidRPr="00CE113F" w:rsidRDefault="00A03542" w:rsidP="00A03542">
      <w:r>
        <w:t xml:space="preserve">                                                         </w:t>
      </w:r>
      <w:proofErr w:type="spellStart"/>
      <w:r w:rsidRPr="00CE113F">
        <w:t>с.</w:t>
      </w:r>
      <w:r>
        <w:t>Люмпанур</w:t>
      </w:r>
      <w:proofErr w:type="spellEnd"/>
    </w:p>
    <w:p w:rsidR="00A03542" w:rsidRDefault="00A03542" w:rsidP="00A03542"/>
    <w:p w:rsidR="00A03542" w:rsidRPr="0080498E" w:rsidRDefault="00A03542" w:rsidP="00A03542">
      <w:pPr>
        <w:jc w:val="center"/>
        <w:rPr>
          <w:b/>
        </w:rPr>
      </w:pPr>
      <w:r w:rsidRPr="0080498E">
        <w:rPr>
          <w:b/>
        </w:rPr>
        <w:t xml:space="preserve">Об утверждении изменений в  Правила землепользования и застройки муниципального образования </w:t>
      </w:r>
      <w:proofErr w:type="spellStart"/>
      <w:r>
        <w:rPr>
          <w:b/>
        </w:rPr>
        <w:t>Люмпанурское</w:t>
      </w:r>
      <w:proofErr w:type="spellEnd"/>
      <w:r w:rsidRPr="0080498E">
        <w:rPr>
          <w:b/>
        </w:rPr>
        <w:t xml:space="preserve"> сельское поселение, утверждённые решением</w:t>
      </w:r>
      <w:r w:rsidRPr="0080498E">
        <w:rPr>
          <w:b/>
          <w:spacing w:val="-11"/>
        </w:rPr>
        <w:t xml:space="preserve"> </w:t>
      </w:r>
      <w:proofErr w:type="spellStart"/>
      <w:r>
        <w:rPr>
          <w:b/>
          <w:spacing w:val="-11"/>
        </w:rPr>
        <w:t>Люмпанурской</w:t>
      </w:r>
      <w:proofErr w:type="spellEnd"/>
      <w:r w:rsidRPr="0080498E">
        <w:rPr>
          <w:b/>
          <w:spacing w:val="-11"/>
        </w:rPr>
        <w:t xml:space="preserve"> сельской Думы от  </w:t>
      </w:r>
      <w:r w:rsidRPr="0080498E">
        <w:rPr>
          <w:b/>
        </w:rPr>
        <w:t>1</w:t>
      </w:r>
      <w:r>
        <w:rPr>
          <w:b/>
        </w:rPr>
        <w:t>7</w:t>
      </w:r>
      <w:r w:rsidRPr="0080498E">
        <w:rPr>
          <w:b/>
        </w:rPr>
        <w:t>.12.2015                                                                              № 2</w:t>
      </w:r>
      <w:r>
        <w:rPr>
          <w:b/>
        </w:rPr>
        <w:t>3</w:t>
      </w:r>
      <w:r w:rsidRPr="0080498E">
        <w:rPr>
          <w:b/>
        </w:rPr>
        <w:t>/1</w:t>
      </w:r>
      <w:r>
        <w:rPr>
          <w:b/>
        </w:rPr>
        <w:t>00</w:t>
      </w:r>
      <w:r w:rsidRPr="0080498E">
        <w:rPr>
          <w:b/>
        </w:rPr>
        <w:t xml:space="preserve">. </w:t>
      </w:r>
    </w:p>
    <w:p w:rsidR="00A03542" w:rsidRPr="00A03542" w:rsidRDefault="00A03542" w:rsidP="00A03542">
      <w:pPr>
        <w:jc w:val="both"/>
      </w:pPr>
      <w:r w:rsidRPr="0080498E">
        <w:t xml:space="preserve">            В соответствии со статьями 31 и 32 Градостроительного кодекса РФ, частью 2 ст.22 Устава муниципального образования </w:t>
      </w:r>
      <w:proofErr w:type="spellStart"/>
      <w:r>
        <w:t>Люмпанурское</w:t>
      </w:r>
      <w:proofErr w:type="spellEnd"/>
      <w:r w:rsidRPr="0080498E">
        <w:t xml:space="preserve"> сельское поселение, на основании </w:t>
      </w:r>
      <w:r>
        <w:t xml:space="preserve">протокола публичных слушаний </w:t>
      </w:r>
      <w:r w:rsidRPr="00A03542">
        <w:t xml:space="preserve">от </w:t>
      </w:r>
      <w:r w:rsidRPr="00A03542">
        <w:rPr>
          <w:i/>
        </w:rPr>
        <w:t>05.06.2017 № 1,</w:t>
      </w:r>
      <w:r w:rsidRPr="00A03542">
        <w:t xml:space="preserve"> заключения о результатах публичных слушаний от </w:t>
      </w:r>
      <w:r w:rsidRPr="00A03542">
        <w:rPr>
          <w:i/>
        </w:rPr>
        <w:t>05.06.2017</w:t>
      </w:r>
      <w:r w:rsidRPr="00A03542">
        <w:t xml:space="preserve">, </w:t>
      </w:r>
      <w:proofErr w:type="spellStart"/>
      <w:r w:rsidRPr="00A03542">
        <w:t>Люмпанурская</w:t>
      </w:r>
      <w:proofErr w:type="spellEnd"/>
      <w:r w:rsidRPr="00A03542">
        <w:t xml:space="preserve"> сельская Дума РЕШИЛА:</w:t>
      </w:r>
    </w:p>
    <w:p w:rsidR="00A03542" w:rsidRDefault="00A03542" w:rsidP="00A03542">
      <w:pPr>
        <w:jc w:val="both"/>
      </w:pPr>
      <w:r>
        <w:t xml:space="preserve">              1. Внести в текстовую часть    Правил землепользования и застройки муниципального образования </w:t>
      </w:r>
      <w:proofErr w:type="spellStart"/>
      <w:r>
        <w:t>Люмпанурское</w:t>
      </w:r>
      <w:proofErr w:type="spellEnd"/>
      <w:r>
        <w:t xml:space="preserve"> сельское поселение </w:t>
      </w:r>
      <w:proofErr w:type="spellStart"/>
      <w:r>
        <w:t>Санчурского</w:t>
      </w:r>
      <w:proofErr w:type="spellEnd"/>
      <w:r>
        <w:t xml:space="preserve"> района Кировской области  (далее Правила землепользования и застройки) следующие изменения: </w:t>
      </w:r>
    </w:p>
    <w:p w:rsidR="00A03542" w:rsidRDefault="00A03542" w:rsidP="00A03542">
      <w:r>
        <w:t xml:space="preserve">     </w:t>
      </w:r>
      <w:r w:rsidRPr="00722B6A">
        <w:t xml:space="preserve">         1.</w:t>
      </w:r>
      <w:r>
        <w:t>1</w:t>
      </w:r>
      <w:r w:rsidRPr="00722B6A">
        <w:t xml:space="preserve">. Зону </w:t>
      </w:r>
      <w:r>
        <w:t>Ж</w:t>
      </w:r>
      <w:r w:rsidRPr="00722B6A">
        <w:t xml:space="preserve">-1 – части 3 Правил землепользования и застройки </w:t>
      </w:r>
      <w:r>
        <w:t>«</w:t>
      </w:r>
      <w:r w:rsidRPr="00A03542">
        <w:rPr>
          <w:b/>
        </w:rPr>
        <w:t>1)предельные (минимальные и (или) максимальные) размеры земельных участков, в том числе их площадь</w:t>
      </w:r>
      <w:r>
        <w:rPr>
          <w:b/>
        </w:rPr>
        <w:t xml:space="preserve">» </w:t>
      </w:r>
      <w:r w:rsidRPr="00722B6A">
        <w:t xml:space="preserve">дополнить строкой: </w:t>
      </w:r>
    </w:p>
    <w:p w:rsidR="00A03542" w:rsidRPr="00A03542" w:rsidRDefault="00A03542" w:rsidP="00A03542">
      <w:pPr>
        <w:rPr>
          <w:b/>
        </w:rPr>
      </w:pPr>
      <w:r w:rsidRPr="008566C2">
        <w:rPr>
          <w:color w:val="000000"/>
          <w:spacing w:val="-1"/>
          <w:u w:val="single"/>
        </w:rPr>
        <w:t>Минимальная площадь земельного участка:</w:t>
      </w:r>
    </w:p>
    <w:p w:rsidR="00A03542" w:rsidRPr="008566C2" w:rsidRDefault="00A03542" w:rsidP="00A03542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8566C2">
        <w:rPr>
          <w:color w:val="000000"/>
        </w:rPr>
        <w:t>для индивидуальных жилых домов – 400 кв.м. (включая площадь застройки);</w:t>
      </w:r>
    </w:p>
    <w:p w:rsidR="00A03542" w:rsidRPr="0069297F" w:rsidRDefault="00A03542" w:rsidP="00A03542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540"/>
        <w:jc w:val="both"/>
        <w:rPr>
          <w:color w:val="FF0000"/>
          <w:spacing w:val="-1"/>
        </w:rPr>
      </w:pPr>
      <w:r w:rsidRPr="008566C2">
        <w:rPr>
          <w:color w:val="000000"/>
        </w:rPr>
        <w:t>для блокированных жилых домов – 400 кв.м. (включая площадь застройки);</w:t>
      </w:r>
    </w:p>
    <w:p w:rsidR="00A03542" w:rsidRPr="00A35C37" w:rsidRDefault="00A03542" w:rsidP="00A03542">
      <w:pPr>
        <w:jc w:val="both"/>
        <w:rPr>
          <w:b/>
          <w:bCs/>
          <w:color w:val="000000"/>
          <w:spacing w:val="-1"/>
          <w:sz w:val="20"/>
          <w:szCs w:val="20"/>
          <w:u w:val="single"/>
        </w:rPr>
      </w:pPr>
      <w:r>
        <w:t xml:space="preserve">            1.3    </w:t>
      </w:r>
      <w:r w:rsidRPr="00722B6A">
        <w:t>Зону</w:t>
      </w:r>
      <w:r>
        <w:t xml:space="preserve"> К</w:t>
      </w:r>
      <w:r w:rsidRPr="00722B6A">
        <w:t xml:space="preserve">-1 – части 3 Правил землепользования и застройки </w:t>
      </w:r>
    </w:p>
    <w:p w:rsidR="00A03542" w:rsidRPr="008566C2" w:rsidRDefault="00A03542" w:rsidP="00A03542">
      <w:r>
        <w:rPr>
          <w:b/>
        </w:rPr>
        <w:t>«</w:t>
      </w:r>
      <w:r w:rsidRPr="00A03542">
        <w:rPr>
          <w:b/>
        </w:rPr>
        <w:t>1) предельные (минимальные и (или) максимальные) размеры земельных у</w:t>
      </w:r>
      <w:r>
        <w:rPr>
          <w:b/>
        </w:rPr>
        <w:t xml:space="preserve">частков, в том числе их </w:t>
      </w:r>
      <w:proofErr w:type="gramStart"/>
      <w:r>
        <w:rPr>
          <w:b/>
        </w:rPr>
        <w:t>площадь»</w:t>
      </w:r>
      <w:r w:rsidRPr="00722B6A">
        <w:t>дополнить</w:t>
      </w:r>
      <w:proofErr w:type="gramEnd"/>
      <w:r w:rsidRPr="00722B6A">
        <w:t xml:space="preserve"> строкой</w:t>
      </w:r>
      <w:r>
        <w:t>:</w:t>
      </w:r>
      <w:r w:rsidRPr="00A03542">
        <w:t xml:space="preserve"> </w:t>
      </w:r>
      <w:bookmarkStart w:id="0" w:name="_GoBack"/>
      <w:r w:rsidRPr="008566C2">
        <w:t xml:space="preserve">Минимальная ширина земельного участка </w:t>
      </w:r>
      <w:smartTag w:uri="urn:schemas-microsoft-com:office:smarttags" w:element="metricconverter">
        <w:smartTagPr>
          <w:attr w:name="ProductID" w:val="10 метров"/>
        </w:smartTagPr>
        <w:r>
          <w:t>10</w:t>
        </w:r>
        <w:r w:rsidRPr="008566C2">
          <w:t xml:space="preserve"> метр</w:t>
        </w:r>
        <w:r>
          <w:t>ов</w:t>
        </w:r>
      </w:smartTag>
      <w:r w:rsidRPr="008566C2">
        <w:t>;</w:t>
      </w:r>
    </w:p>
    <w:bookmarkEnd w:id="0"/>
    <w:p w:rsidR="00A03542" w:rsidRPr="00722B6A" w:rsidRDefault="00A03542" w:rsidP="00A03542">
      <w:pPr>
        <w:jc w:val="both"/>
      </w:pPr>
    </w:p>
    <w:p w:rsidR="00A03542" w:rsidRDefault="00A03542" w:rsidP="00A03542">
      <w:pPr>
        <w:jc w:val="both"/>
      </w:pPr>
      <w:r>
        <w:t xml:space="preserve">              2. Настоящее решение   обнародовать путем вывешивания его </w:t>
      </w:r>
      <w:proofErr w:type="gramStart"/>
      <w:r>
        <w:t>текста  на</w:t>
      </w:r>
      <w:proofErr w:type="gramEnd"/>
      <w:r>
        <w:t xml:space="preserve"> стенде в здании  администрации </w:t>
      </w:r>
      <w:proofErr w:type="spellStart"/>
      <w:r>
        <w:t>Люмпанурского</w:t>
      </w:r>
      <w:proofErr w:type="spellEnd"/>
      <w:r>
        <w:t xml:space="preserve"> сельского поселения , опубликовать в  «Информационном бюллетене» и  на сайте администрации </w:t>
      </w:r>
      <w:proofErr w:type="spellStart"/>
      <w:r>
        <w:t>Санчурского</w:t>
      </w:r>
      <w:proofErr w:type="spellEnd"/>
      <w:r>
        <w:t xml:space="preserve"> муниципального района Кировской области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admsanch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</w:p>
    <w:p w:rsidR="00A03542" w:rsidRDefault="00A03542" w:rsidP="00A03542">
      <w:pPr>
        <w:jc w:val="both"/>
      </w:pPr>
    </w:p>
    <w:p w:rsidR="00A03542" w:rsidRDefault="00A03542" w:rsidP="00A03542">
      <w:pPr>
        <w:jc w:val="both"/>
      </w:pPr>
      <w:r>
        <w:t xml:space="preserve">Глава </w:t>
      </w:r>
      <w:proofErr w:type="spellStart"/>
      <w:r>
        <w:t>Люмпанурского</w:t>
      </w:r>
      <w:proofErr w:type="spellEnd"/>
    </w:p>
    <w:p w:rsidR="00A03542" w:rsidRDefault="00A03542" w:rsidP="00A03542">
      <w:pPr>
        <w:jc w:val="both"/>
      </w:pPr>
      <w:r>
        <w:t>сельского поселения</w:t>
      </w:r>
      <w:r>
        <w:tab/>
      </w:r>
      <w:r>
        <w:tab/>
      </w:r>
      <w:r>
        <w:tab/>
        <w:t>Т.А.Крашенинникова</w:t>
      </w:r>
    </w:p>
    <w:p w:rsidR="003E394B" w:rsidRDefault="003E394B"/>
    <w:sectPr w:rsidR="003E394B" w:rsidSect="005126C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3542"/>
    <w:rsid w:val="0003214D"/>
    <w:rsid w:val="003E394B"/>
    <w:rsid w:val="007C60E3"/>
    <w:rsid w:val="00A03542"/>
    <w:rsid w:val="00C61980"/>
    <w:rsid w:val="00DB60A8"/>
    <w:rsid w:val="00F35B8E"/>
    <w:rsid w:val="00FC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37DEE49-3DD3-4760-AEBA-28F9C5E0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54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Мария</cp:lastModifiedBy>
  <cp:revision>7</cp:revision>
  <cp:lastPrinted>2017-06-13T12:41:00Z</cp:lastPrinted>
  <dcterms:created xsi:type="dcterms:W3CDTF">2017-06-12T09:44:00Z</dcterms:created>
  <dcterms:modified xsi:type="dcterms:W3CDTF">2017-06-30T07:52:00Z</dcterms:modified>
</cp:coreProperties>
</file>